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9C" w:rsidRPr="0094409C" w:rsidRDefault="0094409C">
      <w:pPr>
        <w:rPr>
          <w:rFonts w:ascii="Times New Roman" w:hAnsi="Times New Roman" w:cs="Times New Roman"/>
        </w:rPr>
      </w:pPr>
    </w:p>
    <w:p w:rsidR="0094409C" w:rsidRPr="0094409C" w:rsidRDefault="0094409C">
      <w:pPr>
        <w:rPr>
          <w:rFonts w:ascii="Times New Roman" w:hAnsi="Times New Roman" w:cs="Times New Roman"/>
        </w:rPr>
      </w:pPr>
    </w:p>
    <w:p w:rsidR="0094409C" w:rsidRPr="0094409C" w:rsidRDefault="0094409C">
      <w:pPr>
        <w:rPr>
          <w:rFonts w:ascii="Times New Roman" w:hAnsi="Times New Roman" w:cs="Times New Roman"/>
        </w:rPr>
      </w:pPr>
    </w:p>
    <w:p w:rsidR="0094409C" w:rsidRPr="0094409C" w:rsidRDefault="0094409C">
      <w:pPr>
        <w:rPr>
          <w:rFonts w:ascii="Times New Roman" w:hAnsi="Times New Roman" w:cs="Times New Roman"/>
        </w:rPr>
      </w:pPr>
    </w:p>
    <w:p w:rsidR="0094409C" w:rsidRPr="0094409C" w:rsidRDefault="0094409C">
      <w:pPr>
        <w:rPr>
          <w:rFonts w:ascii="Times New Roman" w:hAnsi="Times New Roman" w:cs="Times New Roman"/>
        </w:rPr>
      </w:pPr>
    </w:p>
    <w:p w:rsidR="000C68D8" w:rsidRPr="0094409C" w:rsidRDefault="000C68D8" w:rsidP="0094409C">
      <w:pPr>
        <w:jc w:val="center"/>
        <w:rPr>
          <w:rFonts w:ascii="Times New Roman" w:hAnsi="Times New Roman" w:cs="Times New Roman"/>
          <w:b/>
          <w:sz w:val="56"/>
          <w:szCs w:val="56"/>
        </w:rPr>
      </w:pPr>
      <w:r w:rsidRPr="0094409C">
        <w:rPr>
          <w:rFonts w:ascii="Times New Roman" w:hAnsi="Times New Roman" w:cs="Times New Roman"/>
          <w:b/>
          <w:sz w:val="56"/>
          <w:szCs w:val="56"/>
        </w:rPr>
        <w:t>Code of Practice for Patient Complaints</w:t>
      </w:r>
    </w:p>
    <w:p w:rsidR="000C68D8" w:rsidRPr="0094409C" w:rsidRDefault="000C68D8">
      <w:pPr>
        <w:rPr>
          <w:rFonts w:ascii="Times New Roman" w:hAnsi="Times New Roman" w:cs="Times New Roman"/>
        </w:rPr>
      </w:pPr>
    </w:p>
    <w:p w:rsidR="000C68D8" w:rsidRPr="0094409C" w:rsidRDefault="000C68D8" w:rsidP="0094409C">
      <w:pPr>
        <w:jc w:val="both"/>
        <w:rPr>
          <w:rFonts w:ascii="Times New Roman" w:hAnsi="Times New Roman" w:cs="Times New Roman"/>
        </w:rPr>
      </w:pPr>
      <w:r w:rsidRPr="0094409C">
        <w:rPr>
          <w:rFonts w:ascii="Times New Roman" w:hAnsi="Times New Roman" w:cs="Times New Roman"/>
        </w:rPr>
        <w:t>In this practice we take complaints very seriously and try to ensure that all patients are pleased with their experience of our service.  Where a patient is unhappy with our service we welcome their complaint as an opportunity to learn and improve the service.  When patients complain, they are dealt with courteously and promptly so that the matter is resolved as quickly as possible.  The procedure is based on these objectives.</w:t>
      </w:r>
    </w:p>
    <w:p w:rsidR="000C68D8" w:rsidRPr="0094409C" w:rsidRDefault="000C68D8" w:rsidP="0094409C">
      <w:pPr>
        <w:jc w:val="both"/>
        <w:rPr>
          <w:rFonts w:ascii="Times New Roman" w:hAnsi="Times New Roman" w:cs="Times New Roman"/>
        </w:rPr>
      </w:pPr>
      <w:r w:rsidRPr="0094409C">
        <w:rPr>
          <w:rFonts w:ascii="Times New Roman" w:hAnsi="Times New Roman" w:cs="Times New Roman"/>
        </w:rPr>
        <w:t>Our aim is to react to complaints in the way in which we would want our own complaint about a service to be handled.  We learn from every mistake that we make and we respond to patients concerns in a caring and sensitive way.</w:t>
      </w:r>
    </w:p>
    <w:p w:rsidR="000C68D8" w:rsidRDefault="000C68D8" w:rsidP="0094409C">
      <w:pPr>
        <w:pStyle w:val="ListParagraph"/>
        <w:numPr>
          <w:ilvl w:val="0"/>
          <w:numId w:val="1"/>
        </w:numPr>
        <w:jc w:val="both"/>
        <w:rPr>
          <w:rFonts w:ascii="Times New Roman" w:hAnsi="Times New Roman" w:cs="Times New Roman"/>
        </w:rPr>
      </w:pPr>
      <w:r w:rsidRPr="0094409C">
        <w:rPr>
          <w:rFonts w:ascii="Times New Roman" w:hAnsi="Times New Roman" w:cs="Times New Roman"/>
        </w:rPr>
        <w:t>The person responsible for dealing with co</w:t>
      </w:r>
      <w:r w:rsidR="0076637C">
        <w:rPr>
          <w:rFonts w:ascii="Times New Roman" w:hAnsi="Times New Roman" w:cs="Times New Roman"/>
        </w:rPr>
        <w:t>mplaints about our service is Dr John</w:t>
      </w:r>
      <w:r w:rsidRPr="0094409C">
        <w:rPr>
          <w:rFonts w:ascii="Times New Roman" w:hAnsi="Times New Roman" w:cs="Times New Roman"/>
        </w:rPr>
        <w:t xml:space="preserve"> McCann.</w:t>
      </w:r>
    </w:p>
    <w:p w:rsidR="0094409C" w:rsidRPr="0094409C" w:rsidRDefault="0094409C" w:rsidP="0094409C">
      <w:pPr>
        <w:pStyle w:val="ListParagraph"/>
        <w:jc w:val="both"/>
        <w:rPr>
          <w:rFonts w:ascii="Times New Roman" w:hAnsi="Times New Roman" w:cs="Times New Roman"/>
        </w:rPr>
      </w:pPr>
    </w:p>
    <w:p w:rsidR="0094409C" w:rsidRDefault="000C68D8" w:rsidP="0094409C">
      <w:pPr>
        <w:pStyle w:val="ListParagraph"/>
        <w:numPr>
          <w:ilvl w:val="0"/>
          <w:numId w:val="1"/>
        </w:numPr>
        <w:jc w:val="both"/>
        <w:rPr>
          <w:rFonts w:ascii="Times New Roman" w:hAnsi="Times New Roman" w:cs="Times New Roman"/>
        </w:rPr>
      </w:pPr>
      <w:r w:rsidRPr="0094409C">
        <w:rPr>
          <w:rFonts w:ascii="Times New Roman" w:hAnsi="Times New Roman" w:cs="Times New Roman"/>
        </w:rPr>
        <w:t xml:space="preserve">If a patient complains on the </w:t>
      </w:r>
      <w:r w:rsidR="00853DFE" w:rsidRPr="0094409C">
        <w:rPr>
          <w:rFonts w:ascii="Times New Roman" w:hAnsi="Times New Roman" w:cs="Times New Roman"/>
        </w:rPr>
        <w:t>telephone or at the reception desk, we will listen to their complain</w:t>
      </w:r>
      <w:r w:rsidR="0076637C">
        <w:rPr>
          <w:rFonts w:ascii="Times New Roman" w:hAnsi="Times New Roman" w:cs="Times New Roman"/>
        </w:rPr>
        <w:t xml:space="preserve">t and offer to refer them to Dr </w:t>
      </w:r>
      <w:r w:rsidR="00853DFE" w:rsidRPr="0094409C">
        <w:rPr>
          <w:rFonts w:ascii="Times New Roman" w:hAnsi="Times New Roman" w:cs="Times New Roman"/>
        </w:rPr>
        <w:t>McC</w:t>
      </w:r>
      <w:r w:rsidR="0076637C">
        <w:rPr>
          <w:rFonts w:ascii="Times New Roman" w:hAnsi="Times New Roman" w:cs="Times New Roman"/>
        </w:rPr>
        <w:t xml:space="preserve">ann as soon as possible.  </w:t>
      </w:r>
      <w:proofErr w:type="gramStart"/>
      <w:r w:rsidR="0076637C">
        <w:rPr>
          <w:rFonts w:ascii="Times New Roman" w:hAnsi="Times New Roman" w:cs="Times New Roman"/>
        </w:rPr>
        <w:t>If  Dr</w:t>
      </w:r>
      <w:proofErr w:type="gramEnd"/>
      <w:r w:rsidR="00853DFE" w:rsidRPr="0094409C">
        <w:rPr>
          <w:rFonts w:ascii="Times New Roman" w:hAnsi="Times New Roman" w:cs="Times New Roman"/>
        </w:rPr>
        <w:t xml:space="preserve"> McCann is not available at the time, then the patient will be told</w:t>
      </w:r>
      <w:r w:rsidR="0094409C">
        <w:rPr>
          <w:rFonts w:ascii="Times New Roman" w:hAnsi="Times New Roman" w:cs="Times New Roman"/>
        </w:rPr>
        <w:t xml:space="preserve"> </w:t>
      </w:r>
      <w:r w:rsidR="00853DFE" w:rsidRPr="0094409C">
        <w:rPr>
          <w:rFonts w:ascii="Times New Roman" w:hAnsi="Times New Roman" w:cs="Times New Roman"/>
        </w:rPr>
        <w:t>when they will be able to talk to the dentist and arrangements will be made for this to happen.  The member of st</w:t>
      </w:r>
      <w:r w:rsidR="0094409C">
        <w:rPr>
          <w:rFonts w:ascii="Times New Roman" w:hAnsi="Times New Roman" w:cs="Times New Roman"/>
        </w:rPr>
        <w:t xml:space="preserve">aff will take details of </w:t>
      </w:r>
    </w:p>
    <w:p w:rsidR="000C68D8" w:rsidRDefault="0094409C" w:rsidP="009F0ECB">
      <w:pPr>
        <w:pStyle w:val="ListParagraph"/>
        <w:jc w:val="both"/>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com</w:t>
      </w:r>
      <w:r w:rsidR="0076637C">
        <w:rPr>
          <w:rFonts w:ascii="Times New Roman" w:hAnsi="Times New Roman" w:cs="Times New Roman"/>
        </w:rPr>
        <w:t xml:space="preserve">plaint and pass them on.  If we </w:t>
      </w:r>
      <w:r w:rsidR="00853DFE" w:rsidRPr="0094409C">
        <w:rPr>
          <w:rFonts w:ascii="Times New Roman" w:hAnsi="Times New Roman" w:cs="Times New Roman"/>
        </w:rPr>
        <w:t>cannot arrange this within 48 hours or if the patient does not wish to discuss the matter</w:t>
      </w:r>
      <w:r w:rsidR="0076637C">
        <w:rPr>
          <w:rFonts w:ascii="Times New Roman" w:hAnsi="Times New Roman" w:cs="Times New Roman"/>
        </w:rPr>
        <w:t>,</w:t>
      </w:r>
      <w:r w:rsidR="00853DFE" w:rsidRPr="0094409C">
        <w:rPr>
          <w:rFonts w:ascii="Times New Roman" w:hAnsi="Times New Roman" w:cs="Times New Roman"/>
        </w:rPr>
        <w:t xml:space="preserve"> arrangements will be made for someone else to deal with it.</w:t>
      </w:r>
    </w:p>
    <w:p w:rsidR="0094409C" w:rsidRPr="0094409C" w:rsidRDefault="0094409C" w:rsidP="0094409C">
      <w:pPr>
        <w:pStyle w:val="ListParagraph"/>
        <w:jc w:val="both"/>
        <w:rPr>
          <w:rFonts w:ascii="Times New Roman" w:hAnsi="Times New Roman" w:cs="Times New Roman"/>
        </w:rPr>
      </w:pPr>
    </w:p>
    <w:p w:rsidR="00853DFE" w:rsidRDefault="00853DFE" w:rsidP="0094409C">
      <w:pPr>
        <w:pStyle w:val="ListParagraph"/>
        <w:numPr>
          <w:ilvl w:val="0"/>
          <w:numId w:val="1"/>
        </w:numPr>
        <w:jc w:val="both"/>
        <w:rPr>
          <w:rFonts w:ascii="Times New Roman" w:hAnsi="Times New Roman" w:cs="Times New Roman"/>
        </w:rPr>
      </w:pPr>
      <w:r w:rsidRPr="0094409C">
        <w:rPr>
          <w:rFonts w:ascii="Times New Roman" w:hAnsi="Times New Roman" w:cs="Times New Roman"/>
        </w:rPr>
        <w:t>If a patient complains in writing the letter will be pas</w:t>
      </w:r>
      <w:r w:rsidR="0076637C">
        <w:rPr>
          <w:rFonts w:ascii="Times New Roman" w:hAnsi="Times New Roman" w:cs="Times New Roman"/>
        </w:rPr>
        <w:t>sed on immediately to D</w:t>
      </w:r>
      <w:r w:rsidR="0094409C">
        <w:rPr>
          <w:rFonts w:ascii="Times New Roman" w:hAnsi="Times New Roman" w:cs="Times New Roman"/>
        </w:rPr>
        <w:t>r McCann.</w:t>
      </w:r>
    </w:p>
    <w:p w:rsidR="0094409C" w:rsidRPr="0094409C" w:rsidRDefault="0094409C" w:rsidP="0094409C">
      <w:pPr>
        <w:pStyle w:val="ListParagraph"/>
        <w:jc w:val="both"/>
        <w:rPr>
          <w:rFonts w:ascii="Times New Roman" w:hAnsi="Times New Roman" w:cs="Times New Roman"/>
        </w:rPr>
      </w:pPr>
    </w:p>
    <w:p w:rsidR="0094409C" w:rsidRDefault="00853DFE" w:rsidP="00E501EB">
      <w:pPr>
        <w:pStyle w:val="ListParagraph"/>
        <w:numPr>
          <w:ilvl w:val="0"/>
          <w:numId w:val="1"/>
        </w:numPr>
        <w:jc w:val="both"/>
        <w:rPr>
          <w:rFonts w:ascii="Times New Roman" w:hAnsi="Times New Roman" w:cs="Times New Roman"/>
        </w:rPr>
      </w:pPr>
      <w:r w:rsidRPr="0094409C">
        <w:rPr>
          <w:rFonts w:ascii="Times New Roman" w:hAnsi="Times New Roman" w:cs="Times New Roman"/>
        </w:rPr>
        <w:t xml:space="preserve">If a complaint is about any aspect of clinical care or associated charges it will normally be referred on to the dentist unless the patient does not </w:t>
      </w:r>
      <w:r w:rsidR="0094409C" w:rsidRPr="0094409C">
        <w:rPr>
          <w:rFonts w:ascii="Times New Roman" w:hAnsi="Times New Roman" w:cs="Times New Roman"/>
        </w:rPr>
        <w:t>want</w:t>
      </w:r>
      <w:r w:rsidRPr="0094409C">
        <w:rPr>
          <w:rFonts w:ascii="Times New Roman" w:hAnsi="Times New Roman" w:cs="Times New Roman"/>
        </w:rPr>
        <w:t xml:space="preserve"> this to happen.</w:t>
      </w:r>
    </w:p>
    <w:p w:rsidR="00E501EB" w:rsidRPr="00E501EB" w:rsidRDefault="00E501EB" w:rsidP="00E501EB">
      <w:pPr>
        <w:pStyle w:val="ListParagraph"/>
        <w:rPr>
          <w:rFonts w:ascii="Times New Roman" w:hAnsi="Times New Roman" w:cs="Times New Roman"/>
        </w:rPr>
      </w:pPr>
    </w:p>
    <w:p w:rsidR="00853DFE" w:rsidRDefault="0076637C" w:rsidP="0094409C">
      <w:pPr>
        <w:pStyle w:val="ListParagraph"/>
        <w:numPr>
          <w:ilvl w:val="0"/>
          <w:numId w:val="1"/>
        </w:numPr>
        <w:jc w:val="both"/>
        <w:rPr>
          <w:rFonts w:ascii="Times New Roman" w:hAnsi="Times New Roman" w:cs="Times New Roman"/>
        </w:rPr>
      </w:pPr>
      <w:r>
        <w:rPr>
          <w:rFonts w:ascii="Times New Roman" w:hAnsi="Times New Roman" w:cs="Times New Roman"/>
        </w:rPr>
        <w:t>D</w:t>
      </w:r>
      <w:r w:rsidR="00853DFE" w:rsidRPr="0094409C">
        <w:rPr>
          <w:rFonts w:ascii="Times New Roman" w:hAnsi="Times New Roman" w:cs="Times New Roman"/>
        </w:rPr>
        <w:t xml:space="preserve">r McCann will acknowledge the patients complaint in writing and enclose a copy of this code of practice as soon as </w:t>
      </w:r>
      <w:proofErr w:type="gramStart"/>
      <w:r w:rsidR="00853DFE" w:rsidRPr="0094409C">
        <w:rPr>
          <w:rFonts w:ascii="Times New Roman" w:hAnsi="Times New Roman" w:cs="Times New Roman"/>
        </w:rPr>
        <w:t>possible,</w:t>
      </w:r>
      <w:proofErr w:type="gramEnd"/>
      <w:r w:rsidR="00853DFE" w:rsidRPr="0094409C">
        <w:rPr>
          <w:rFonts w:ascii="Times New Roman" w:hAnsi="Times New Roman" w:cs="Times New Roman"/>
        </w:rPr>
        <w:t xml:space="preserve"> and in any event within 2 working days.  We will seek to meet the patient within 10 working days of the complaint being received to give an explanation of the circumstances which led to the complaint.  If the patient does not wish to meet us, then we will attempt to talk </w:t>
      </w:r>
      <w:r w:rsidR="0094409C" w:rsidRPr="0094409C">
        <w:rPr>
          <w:rFonts w:ascii="Times New Roman" w:hAnsi="Times New Roman" w:cs="Times New Roman"/>
        </w:rPr>
        <w:t>with them on the telephone.  We will confirm the decision about the complaint in writing to the patient within 10 days.</w:t>
      </w:r>
    </w:p>
    <w:p w:rsidR="0094409C" w:rsidRPr="0094409C" w:rsidRDefault="0094409C" w:rsidP="0094409C">
      <w:pPr>
        <w:pStyle w:val="ListParagraph"/>
        <w:jc w:val="both"/>
        <w:rPr>
          <w:rFonts w:ascii="Times New Roman" w:hAnsi="Times New Roman" w:cs="Times New Roman"/>
        </w:rPr>
      </w:pPr>
    </w:p>
    <w:p w:rsidR="0094409C" w:rsidRDefault="0094409C" w:rsidP="0094409C">
      <w:pPr>
        <w:pStyle w:val="ListParagraph"/>
        <w:numPr>
          <w:ilvl w:val="0"/>
          <w:numId w:val="1"/>
        </w:numPr>
        <w:jc w:val="both"/>
        <w:rPr>
          <w:rFonts w:ascii="Times New Roman" w:hAnsi="Times New Roman" w:cs="Times New Roman"/>
        </w:rPr>
      </w:pPr>
      <w:r w:rsidRPr="0094409C">
        <w:rPr>
          <w:rFonts w:ascii="Times New Roman" w:hAnsi="Times New Roman" w:cs="Times New Roman"/>
        </w:rPr>
        <w:lastRenderedPageBreak/>
        <w:t>Proper and comprehensive records are kept of any complaint received.</w:t>
      </w:r>
    </w:p>
    <w:p w:rsidR="009F0ECB" w:rsidRPr="009F0ECB" w:rsidRDefault="009F0ECB" w:rsidP="009F0ECB">
      <w:pPr>
        <w:pStyle w:val="ListParagraph"/>
        <w:rPr>
          <w:rFonts w:ascii="Times New Roman" w:hAnsi="Times New Roman" w:cs="Times New Roman"/>
        </w:rPr>
      </w:pPr>
    </w:p>
    <w:p w:rsidR="0094409C" w:rsidRPr="00E501EB" w:rsidRDefault="009F0ECB" w:rsidP="00E501EB">
      <w:pPr>
        <w:pStyle w:val="ListParagraph"/>
        <w:numPr>
          <w:ilvl w:val="0"/>
          <w:numId w:val="1"/>
        </w:numPr>
        <w:jc w:val="both"/>
        <w:rPr>
          <w:rFonts w:ascii="Times New Roman" w:hAnsi="Times New Roman" w:cs="Times New Roman"/>
        </w:rPr>
      </w:pPr>
      <w:r>
        <w:rPr>
          <w:rFonts w:ascii="Times New Roman" w:hAnsi="Times New Roman" w:cs="Times New Roman"/>
        </w:rPr>
        <w:t xml:space="preserve">For complaints regarding private treatment an annual </w:t>
      </w:r>
      <w:proofErr w:type="spellStart"/>
      <w:r>
        <w:rPr>
          <w:rFonts w:ascii="Times New Roman" w:hAnsi="Times New Roman" w:cs="Times New Roman"/>
        </w:rPr>
        <w:t>anonymised</w:t>
      </w:r>
      <w:proofErr w:type="spellEnd"/>
      <w:r>
        <w:rPr>
          <w:rFonts w:ascii="Times New Roman" w:hAnsi="Times New Roman" w:cs="Times New Roman"/>
        </w:rPr>
        <w:t xml:space="preserve"> return is made annually to the Regulation and Quality Improvement Authority</w:t>
      </w:r>
    </w:p>
    <w:p w:rsidR="0094409C" w:rsidRPr="0094409C" w:rsidRDefault="0094409C" w:rsidP="0094409C">
      <w:pPr>
        <w:pStyle w:val="ListParagraph"/>
        <w:jc w:val="both"/>
        <w:rPr>
          <w:rFonts w:ascii="Times New Roman" w:hAnsi="Times New Roman" w:cs="Times New Roman"/>
        </w:rPr>
      </w:pPr>
    </w:p>
    <w:p w:rsidR="00E501EB" w:rsidRDefault="00E501EB" w:rsidP="0094409C">
      <w:pPr>
        <w:pStyle w:val="ListParagraph"/>
        <w:numPr>
          <w:ilvl w:val="0"/>
          <w:numId w:val="1"/>
        </w:numPr>
        <w:jc w:val="both"/>
        <w:rPr>
          <w:rFonts w:ascii="Times New Roman" w:hAnsi="Times New Roman" w:cs="Times New Roman"/>
        </w:rPr>
      </w:pPr>
      <w:r>
        <w:rPr>
          <w:rFonts w:ascii="Times New Roman" w:hAnsi="Times New Roman" w:cs="Times New Roman"/>
        </w:rPr>
        <w:t xml:space="preserve">Every effort will be </w:t>
      </w:r>
      <w:r w:rsidR="0076637C">
        <w:rPr>
          <w:rFonts w:ascii="Times New Roman" w:hAnsi="Times New Roman" w:cs="Times New Roman"/>
        </w:rPr>
        <w:t xml:space="preserve">made to resolve your complaint.  However </w:t>
      </w:r>
      <w:r>
        <w:rPr>
          <w:rFonts w:ascii="Times New Roman" w:hAnsi="Times New Roman" w:cs="Times New Roman"/>
        </w:rPr>
        <w:t>if the in house practice complaints procedure is exhausted and you remain dissatisfied you may write to:</w:t>
      </w:r>
    </w:p>
    <w:p w:rsidR="00E501EB" w:rsidRPr="0076637C" w:rsidRDefault="0094409C" w:rsidP="0076637C">
      <w:pPr>
        <w:pStyle w:val="NoSpacing"/>
        <w:ind w:left="720"/>
        <w:rPr>
          <w:b/>
        </w:rPr>
      </w:pPr>
      <w:r w:rsidRPr="0076637C">
        <w:rPr>
          <w:b/>
        </w:rPr>
        <w:t>Business Services Organization</w:t>
      </w:r>
    </w:p>
    <w:p w:rsidR="00E501EB" w:rsidRPr="0076637C" w:rsidRDefault="0076637C" w:rsidP="0076637C">
      <w:pPr>
        <w:pStyle w:val="NoSpacing"/>
        <w:ind w:left="720"/>
        <w:rPr>
          <w:b/>
        </w:rPr>
      </w:pPr>
      <w:r w:rsidRPr="0076637C">
        <w:rPr>
          <w:b/>
        </w:rPr>
        <w:t>2 Franklin Street</w:t>
      </w:r>
    </w:p>
    <w:p w:rsidR="00E501EB" w:rsidRDefault="0094409C" w:rsidP="0076637C">
      <w:pPr>
        <w:pStyle w:val="NoSpacing"/>
        <w:ind w:left="720"/>
        <w:rPr>
          <w:b/>
        </w:rPr>
      </w:pPr>
      <w:r w:rsidRPr="0076637C">
        <w:rPr>
          <w:b/>
        </w:rPr>
        <w:t>Belfast</w:t>
      </w:r>
    </w:p>
    <w:p w:rsidR="0076637C" w:rsidRPr="00E501EB" w:rsidRDefault="0076637C" w:rsidP="0076637C">
      <w:pPr>
        <w:pStyle w:val="NoSpacing"/>
        <w:ind w:left="720"/>
      </w:pPr>
    </w:p>
    <w:p w:rsidR="00E501EB" w:rsidRPr="00E501EB" w:rsidRDefault="00E501EB" w:rsidP="00E501EB">
      <w:pPr>
        <w:ind w:left="360"/>
        <w:jc w:val="both"/>
        <w:rPr>
          <w:rFonts w:ascii="Times New Roman" w:hAnsi="Times New Roman" w:cs="Times New Roman"/>
        </w:rPr>
      </w:pPr>
      <w:r w:rsidRPr="00E501EB">
        <w:rPr>
          <w:rFonts w:ascii="Times New Roman" w:hAnsi="Times New Roman" w:cs="Times New Roman"/>
        </w:rPr>
        <w:t>They may offer to act as an honest broker on your behalf.</w:t>
      </w:r>
    </w:p>
    <w:p w:rsidR="00E501EB" w:rsidRDefault="00E501EB" w:rsidP="00E501EB">
      <w:pPr>
        <w:pStyle w:val="ListParagraph"/>
        <w:numPr>
          <w:ilvl w:val="0"/>
          <w:numId w:val="1"/>
        </w:numPr>
        <w:jc w:val="both"/>
        <w:rPr>
          <w:rFonts w:ascii="Times New Roman" w:hAnsi="Times New Roman" w:cs="Times New Roman"/>
        </w:rPr>
      </w:pPr>
      <w:r>
        <w:rPr>
          <w:rFonts w:ascii="Times New Roman" w:hAnsi="Times New Roman" w:cs="Times New Roman"/>
        </w:rPr>
        <w:t>If your complaint remains unresolved you may wish to contact</w:t>
      </w:r>
    </w:p>
    <w:p w:rsidR="00E501EB" w:rsidRPr="0076637C" w:rsidRDefault="00E501EB" w:rsidP="0076637C">
      <w:pPr>
        <w:pStyle w:val="NoSpacing"/>
        <w:ind w:left="720"/>
        <w:rPr>
          <w:b/>
        </w:rPr>
      </w:pPr>
      <w:r w:rsidRPr="0076637C">
        <w:rPr>
          <w:b/>
        </w:rPr>
        <w:t xml:space="preserve">The </w:t>
      </w:r>
      <w:proofErr w:type="spellStart"/>
      <w:r w:rsidRPr="0076637C">
        <w:rPr>
          <w:b/>
        </w:rPr>
        <w:t>Ombudsmans</w:t>
      </w:r>
      <w:proofErr w:type="spellEnd"/>
      <w:r w:rsidRPr="0076637C">
        <w:rPr>
          <w:b/>
        </w:rPr>
        <w:t xml:space="preserve"> Office</w:t>
      </w:r>
    </w:p>
    <w:p w:rsidR="00E501EB" w:rsidRPr="0076637C" w:rsidRDefault="00E501EB" w:rsidP="0076637C">
      <w:pPr>
        <w:pStyle w:val="NoSpacing"/>
        <w:ind w:left="720"/>
        <w:rPr>
          <w:b/>
        </w:rPr>
      </w:pPr>
      <w:r w:rsidRPr="0076637C">
        <w:rPr>
          <w:b/>
        </w:rPr>
        <w:t>Freepost BEL 1478</w:t>
      </w:r>
    </w:p>
    <w:p w:rsidR="0094409C" w:rsidRDefault="00E501EB" w:rsidP="0076637C">
      <w:pPr>
        <w:pStyle w:val="NoSpacing"/>
        <w:ind w:left="720"/>
        <w:rPr>
          <w:b/>
        </w:rPr>
      </w:pPr>
      <w:r w:rsidRPr="0076637C">
        <w:rPr>
          <w:b/>
        </w:rPr>
        <w:t>Belfast BT1 6BR</w:t>
      </w:r>
    </w:p>
    <w:p w:rsidR="0076637C" w:rsidRDefault="0076637C" w:rsidP="0076637C">
      <w:pPr>
        <w:pStyle w:val="NoSpacing"/>
        <w:ind w:left="720"/>
        <w:rPr>
          <w:b/>
        </w:rPr>
      </w:pPr>
    </w:p>
    <w:p w:rsidR="0076637C" w:rsidRDefault="0076637C" w:rsidP="0076637C">
      <w:pPr>
        <w:pStyle w:val="NoSpacing"/>
        <w:numPr>
          <w:ilvl w:val="0"/>
          <w:numId w:val="1"/>
        </w:numPr>
      </w:pPr>
      <w:r>
        <w:t>You may wish to contact the Regulation and Quality Improvement Authority (RQIA) direct at:</w:t>
      </w:r>
    </w:p>
    <w:p w:rsidR="0076637C" w:rsidRDefault="0076637C" w:rsidP="0076637C">
      <w:pPr>
        <w:pStyle w:val="NoSpacing"/>
      </w:pPr>
    </w:p>
    <w:p w:rsidR="0076637C" w:rsidRPr="0072452E" w:rsidRDefault="0076637C" w:rsidP="0076637C">
      <w:pPr>
        <w:pStyle w:val="NoSpacing"/>
        <w:ind w:left="720"/>
        <w:rPr>
          <w:b/>
        </w:rPr>
      </w:pPr>
      <w:r w:rsidRPr="0072452E">
        <w:rPr>
          <w:b/>
        </w:rPr>
        <w:t>RQIA</w:t>
      </w:r>
    </w:p>
    <w:p w:rsidR="0076637C" w:rsidRPr="0072452E" w:rsidRDefault="0072452E" w:rsidP="0076637C">
      <w:pPr>
        <w:pStyle w:val="NoSpacing"/>
        <w:ind w:left="720"/>
        <w:rPr>
          <w:b/>
        </w:rPr>
      </w:pPr>
      <w:r w:rsidRPr="0072452E">
        <w:rPr>
          <w:b/>
        </w:rPr>
        <w:t>9</w:t>
      </w:r>
      <w:r w:rsidRPr="0072452E">
        <w:rPr>
          <w:b/>
          <w:vertAlign w:val="superscript"/>
        </w:rPr>
        <w:t>th</w:t>
      </w:r>
      <w:r w:rsidRPr="0072452E">
        <w:rPr>
          <w:b/>
        </w:rPr>
        <w:t xml:space="preserve"> Floor Riverside Tower</w:t>
      </w:r>
    </w:p>
    <w:p w:rsidR="0072452E" w:rsidRPr="0072452E" w:rsidRDefault="0072452E" w:rsidP="0076637C">
      <w:pPr>
        <w:pStyle w:val="NoSpacing"/>
        <w:ind w:left="720"/>
        <w:rPr>
          <w:b/>
        </w:rPr>
      </w:pPr>
      <w:r w:rsidRPr="0072452E">
        <w:rPr>
          <w:b/>
        </w:rPr>
        <w:t>5 Lanyon Place</w:t>
      </w:r>
    </w:p>
    <w:p w:rsidR="0072452E" w:rsidRDefault="0072452E" w:rsidP="0076637C">
      <w:pPr>
        <w:pStyle w:val="NoSpacing"/>
        <w:ind w:left="720"/>
        <w:rPr>
          <w:b/>
        </w:rPr>
      </w:pPr>
      <w:proofErr w:type="gramStart"/>
      <w:r w:rsidRPr="0072452E">
        <w:rPr>
          <w:b/>
        </w:rPr>
        <w:t>Belfast  BT1</w:t>
      </w:r>
      <w:proofErr w:type="gramEnd"/>
      <w:r w:rsidRPr="0072452E">
        <w:rPr>
          <w:b/>
        </w:rPr>
        <w:t xml:space="preserve"> 3BT</w:t>
      </w:r>
    </w:p>
    <w:p w:rsidR="001F74A4" w:rsidRDefault="001F74A4" w:rsidP="0076637C">
      <w:pPr>
        <w:pStyle w:val="NoSpacing"/>
        <w:ind w:left="720"/>
        <w:rPr>
          <w:b/>
        </w:rPr>
      </w:pPr>
    </w:p>
    <w:p w:rsidR="001F74A4" w:rsidRDefault="001F74A4" w:rsidP="0076637C">
      <w:pPr>
        <w:pStyle w:val="NoSpacing"/>
        <w:ind w:left="720"/>
        <w:rPr>
          <w:b/>
        </w:rPr>
      </w:pPr>
    </w:p>
    <w:p w:rsidR="001F74A4" w:rsidRDefault="001F74A4" w:rsidP="001F74A4">
      <w:pPr>
        <w:pStyle w:val="NoSpacing"/>
        <w:numPr>
          <w:ilvl w:val="0"/>
          <w:numId w:val="1"/>
        </w:numPr>
      </w:pPr>
      <w:r>
        <w:t>You may wish to contact the General Dental Council direct at:</w:t>
      </w:r>
    </w:p>
    <w:p w:rsidR="001F74A4" w:rsidRDefault="001F74A4" w:rsidP="001F74A4">
      <w:pPr>
        <w:pStyle w:val="NoSpacing"/>
      </w:pPr>
    </w:p>
    <w:p w:rsidR="001F74A4" w:rsidRPr="001F74A4" w:rsidRDefault="001F74A4" w:rsidP="001F74A4">
      <w:pPr>
        <w:pStyle w:val="NoSpacing"/>
        <w:ind w:left="720"/>
        <w:rPr>
          <w:b/>
        </w:rPr>
      </w:pPr>
      <w:r w:rsidRPr="001F74A4">
        <w:rPr>
          <w:b/>
        </w:rPr>
        <w:t>General Dental Council</w:t>
      </w:r>
    </w:p>
    <w:p w:rsidR="001F74A4" w:rsidRPr="001F74A4" w:rsidRDefault="001F74A4" w:rsidP="001F74A4">
      <w:pPr>
        <w:pStyle w:val="NoSpacing"/>
        <w:ind w:left="720"/>
        <w:rPr>
          <w:b/>
        </w:rPr>
      </w:pPr>
      <w:r w:rsidRPr="001F74A4">
        <w:rPr>
          <w:b/>
        </w:rPr>
        <w:t>37 Wimpole Street</w:t>
      </w:r>
    </w:p>
    <w:p w:rsidR="001F74A4" w:rsidRPr="001F74A4" w:rsidRDefault="001F74A4" w:rsidP="001F74A4">
      <w:pPr>
        <w:pStyle w:val="NoSpacing"/>
        <w:ind w:left="720"/>
        <w:rPr>
          <w:b/>
        </w:rPr>
      </w:pPr>
      <w:r w:rsidRPr="001F74A4">
        <w:rPr>
          <w:b/>
        </w:rPr>
        <w:t>London</w:t>
      </w:r>
    </w:p>
    <w:p w:rsidR="001F74A4" w:rsidRPr="001F74A4" w:rsidRDefault="001F74A4" w:rsidP="001F74A4">
      <w:pPr>
        <w:pStyle w:val="NoSpacing"/>
        <w:ind w:left="720"/>
        <w:rPr>
          <w:b/>
        </w:rPr>
      </w:pPr>
      <w:r w:rsidRPr="001F74A4">
        <w:rPr>
          <w:b/>
        </w:rPr>
        <w:t>W1G 8DQ</w:t>
      </w:r>
    </w:p>
    <w:p w:rsidR="0072452E" w:rsidRPr="0072452E" w:rsidRDefault="0072452E" w:rsidP="001F74A4">
      <w:pPr>
        <w:pStyle w:val="NoSpacing"/>
        <w:rPr>
          <w:b/>
        </w:rPr>
      </w:pPr>
    </w:p>
    <w:sectPr w:rsidR="0072452E" w:rsidRPr="0072452E" w:rsidSect="003804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0513B"/>
    <w:multiLevelType w:val="hybridMultilevel"/>
    <w:tmpl w:val="7D9AD8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68D8"/>
    <w:rsid w:val="000A3D91"/>
    <w:rsid w:val="000C68D8"/>
    <w:rsid w:val="001F74A4"/>
    <w:rsid w:val="00380465"/>
    <w:rsid w:val="004A7FA2"/>
    <w:rsid w:val="0072452E"/>
    <w:rsid w:val="0076637C"/>
    <w:rsid w:val="00832D1C"/>
    <w:rsid w:val="00853DFE"/>
    <w:rsid w:val="0094409C"/>
    <w:rsid w:val="009F0ECB"/>
    <w:rsid w:val="00C62F7A"/>
    <w:rsid w:val="00CA0997"/>
    <w:rsid w:val="00CC2E15"/>
    <w:rsid w:val="00E501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4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8D8"/>
    <w:pPr>
      <w:ind w:left="720"/>
      <w:contextualSpacing/>
    </w:pPr>
  </w:style>
  <w:style w:type="paragraph" w:styleId="NoSpacing">
    <w:name w:val="No Spacing"/>
    <w:uiPriority w:val="1"/>
    <w:qFormat/>
    <w:rsid w:val="0076637C"/>
    <w:pPr>
      <w:spacing w:after="0" w:line="240" w:lineRule="auto"/>
    </w:pPr>
  </w:style>
  <w:style w:type="paragraph" w:styleId="BalloonText">
    <w:name w:val="Balloon Text"/>
    <w:basedOn w:val="Normal"/>
    <w:link w:val="BalloonTextChar"/>
    <w:uiPriority w:val="99"/>
    <w:semiHidden/>
    <w:unhideWhenUsed/>
    <w:rsid w:val="00CC2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E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11</cp:revision>
  <cp:lastPrinted>2013-07-18T19:41:00Z</cp:lastPrinted>
  <dcterms:created xsi:type="dcterms:W3CDTF">2011-04-20T06:41:00Z</dcterms:created>
  <dcterms:modified xsi:type="dcterms:W3CDTF">2013-07-18T19:44:00Z</dcterms:modified>
</cp:coreProperties>
</file>